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B81946" w:rsidRPr="00CA69FB" w14:paraId="0B9AC066" w14:textId="77777777">
        <w:trPr>
          <w:trHeight w:val="1008"/>
          <w:jc w:val="right"/>
        </w:trPr>
        <w:tc>
          <w:tcPr>
            <w:tcW w:w="965" w:type="dxa"/>
          </w:tcPr>
          <w:p w14:paraId="29B603AC" w14:textId="77777777" w:rsidR="00B81946" w:rsidRPr="000062A1" w:rsidRDefault="00B81946">
            <w:pPr>
              <w:pStyle w:val="Sinespaciado"/>
              <w:rPr>
                <w:noProof/>
                <w:lang w:val="es-ES"/>
              </w:rPr>
            </w:pPr>
          </w:p>
        </w:tc>
        <w:tc>
          <w:tcPr>
            <w:tcW w:w="158" w:type="dxa"/>
            <w:vAlign w:val="center"/>
          </w:tcPr>
          <w:p w14:paraId="46B798E7" w14:textId="77777777" w:rsidR="00B81946" w:rsidRPr="000062A1" w:rsidRDefault="00B81946">
            <w:pPr>
              <w:rPr>
                <w:noProof/>
                <w:lang w:val="es-ES"/>
              </w:rPr>
            </w:pPr>
          </w:p>
        </w:tc>
        <w:tc>
          <w:tcPr>
            <w:tcW w:w="8957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a de encabezado para la lista de comprobación de un viaje de negocios."/>
            </w:tblPr>
            <w:tblGrid>
              <w:gridCol w:w="8957"/>
            </w:tblGrid>
            <w:tr w:rsidR="00B81946" w:rsidRPr="000062A1" w14:paraId="00ACD470" w14:textId="77777777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F271C" w:themeColor="text2"/>
                    <w:bottom w:val="single" w:sz="8" w:space="0" w:color="4F271C" w:themeColor="text2"/>
                  </w:tcBorders>
                </w:tcPr>
                <w:p w14:paraId="0C71B155" w14:textId="77777777" w:rsidR="00B81946" w:rsidRPr="000062A1" w:rsidRDefault="00B81946">
                  <w:pPr>
                    <w:pStyle w:val="Sinespaciado"/>
                    <w:rPr>
                      <w:noProof/>
                      <w:lang w:val="es-ES"/>
                    </w:rPr>
                  </w:pPr>
                </w:p>
              </w:tc>
            </w:tr>
            <w:tr w:rsidR="00B81946" w:rsidRPr="00CA69FB" w14:paraId="1FDDCEA7" w14:textId="77777777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14:paraId="015E75E7" w14:textId="77777777" w:rsidR="00B81946" w:rsidRPr="000062A1" w:rsidRDefault="00CA69FB" w:rsidP="00573F6F">
                  <w:pPr>
                    <w:pStyle w:val="Ttulo"/>
                    <w:spacing w:before="100"/>
                    <w:rPr>
                      <w:noProof/>
                      <w:lang w:val="es-ES"/>
                    </w:rPr>
                  </w:pPr>
                  <w:r>
                    <w:rPr>
                      <w:rFonts w:ascii="Franklin Gothic Medium" w:hAnsi="Franklin Gothic Medium"/>
                      <w:noProof/>
                      <w:color w:val="3891A7"/>
                      <w:lang w:val="es-ES"/>
                    </w:rPr>
                    <w:t>Lista de comprobación de proyectos ubanex</w:t>
                  </w:r>
                </w:p>
              </w:tc>
            </w:tr>
            <w:tr w:rsidR="00B81946" w:rsidRPr="00CA69FB" w14:paraId="09A6C5CA" w14:textId="77777777">
              <w:trPr>
                <w:trHeight w:hRule="exact" w:val="144"/>
              </w:trPr>
              <w:tc>
                <w:tcPr>
                  <w:tcW w:w="5000" w:type="pct"/>
                  <w:shd w:val="clear" w:color="auto" w:fill="4F271C" w:themeFill="text2"/>
                </w:tcPr>
                <w:p w14:paraId="1B4D9055" w14:textId="77777777" w:rsidR="00B81946" w:rsidRPr="000062A1" w:rsidRDefault="00B81946">
                  <w:pPr>
                    <w:pStyle w:val="Sinespaciado"/>
                    <w:rPr>
                      <w:noProof/>
                      <w:lang w:val="es-ES"/>
                    </w:rPr>
                  </w:pPr>
                </w:p>
              </w:tc>
            </w:tr>
          </w:tbl>
          <w:p w14:paraId="5DFE9B5A" w14:textId="77777777" w:rsidR="00B81946" w:rsidRPr="000062A1" w:rsidRDefault="00B81946">
            <w:pPr>
              <w:rPr>
                <w:noProof/>
                <w:lang w:val="es-ES"/>
              </w:rPr>
            </w:pPr>
          </w:p>
        </w:tc>
      </w:tr>
    </w:tbl>
    <w:p w14:paraId="4AD3CC0A" w14:textId="13017A28" w:rsidR="00B81946" w:rsidRPr="000062A1" w:rsidRDefault="00CA69FB" w:rsidP="00AA51F1">
      <w:pPr>
        <w:pStyle w:val="Ttulo1"/>
        <w:spacing w:before="240"/>
        <w:ind w:left="357" w:hanging="357"/>
        <w:jc w:val="both"/>
        <w:rPr>
          <w:noProof/>
          <w:lang w:val="es-ES"/>
        </w:rPr>
      </w:pPr>
      <w:r>
        <w:rPr>
          <w:rFonts w:ascii="Franklin Gothic Medium" w:hAnsi="Franklin Gothic Medium"/>
          <w:noProof/>
          <w:color w:val="3891A7"/>
          <w:lang w:val="es-ES"/>
        </w:rPr>
        <w:t xml:space="preserve">antes de entregar el proyecto en la secretaria de extensión </w:t>
      </w:r>
      <w:r w:rsidR="00B11CB1">
        <w:rPr>
          <w:rFonts w:ascii="Franklin Gothic Medium" w:hAnsi="Franklin Gothic Medium"/>
          <w:noProof/>
          <w:color w:val="3891A7"/>
          <w:lang w:val="es-ES"/>
        </w:rPr>
        <w:t xml:space="preserve">(sector decanato) </w:t>
      </w:r>
      <w:r w:rsidR="00557383">
        <w:rPr>
          <w:rFonts w:ascii="Franklin Gothic Medium" w:hAnsi="Franklin Gothic Medium"/>
          <w:noProof/>
          <w:color w:val="3891A7"/>
          <w:lang w:val="es-ES"/>
        </w:rPr>
        <w:t xml:space="preserve">y enviar la documentación por correo </w:t>
      </w:r>
      <w:r>
        <w:rPr>
          <w:rFonts w:ascii="Franklin Gothic Medium" w:hAnsi="Franklin Gothic Medium"/>
          <w:noProof/>
          <w:color w:val="3891A7"/>
          <w:lang w:val="es-ES"/>
        </w:rPr>
        <w:t>aseg</w:t>
      </w:r>
      <w:r w:rsidR="00557383">
        <w:rPr>
          <w:rFonts w:ascii="Franklin Gothic Medium" w:hAnsi="Franklin Gothic Medium"/>
          <w:noProof/>
          <w:color w:val="3891A7"/>
          <w:lang w:val="es-ES"/>
        </w:rPr>
        <w:t>ú</w:t>
      </w:r>
      <w:r>
        <w:rPr>
          <w:rFonts w:ascii="Franklin Gothic Medium" w:hAnsi="Franklin Gothic Medium"/>
          <w:noProof/>
          <w:color w:val="3891A7"/>
          <w:lang w:val="es-ES"/>
        </w:rPr>
        <w:t>rese de lo siguiente</w:t>
      </w:r>
      <w:r w:rsidR="00B11CB1">
        <w:rPr>
          <w:rFonts w:ascii="Franklin Gothic Medium" w:hAnsi="Franklin Gothic Medium"/>
          <w:noProof/>
          <w:color w:val="3891A7"/>
          <w:lang w:val="es-ES"/>
        </w:rPr>
        <w:t>: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ección 1 de la lista de comprobación:MIENTRAS ESTÉ FUERA:PREPARAR LA OFICINA"/>
      </w:tblPr>
      <w:tblGrid>
        <w:gridCol w:w="391"/>
        <w:gridCol w:w="8539"/>
      </w:tblGrid>
      <w:tr w:rsidR="00B81946" w:rsidRPr="00CA69FB" w14:paraId="2667043B" w14:textId="77777777">
        <w:sdt>
          <w:sdtPr>
            <w:rPr>
              <w:noProof/>
              <w:lang w:val="es-ES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3A47844F" w14:textId="77777777" w:rsidR="00B81946" w:rsidRPr="000062A1" w:rsidRDefault="00CA69FB">
                <w:pPr>
                  <w:pStyle w:val="Casilla"/>
                  <w:rPr>
                    <w:noProof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val="es-ES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64AB9B05" w14:textId="77777777" w:rsidR="00B81946" w:rsidRPr="00CA69FB" w:rsidRDefault="00CA69FB">
            <w:pPr>
              <w:pStyle w:val="Lista"/>
              <w:rPr>
                <w:rFonts w:ascii="Franklin Gothic Medium" w:hAnsi="Franklin Gothic Medium"/>
                <w:noProof/>
                <w:color w:val="27130E"/>
                <w:lang w:val="es-ES"/>
              </w:rPr>
            </w:pPr>
            <w:r>
              <w:rPr>
                <w:rFonts w:ascii="Franklin Gothic Medium" w:hAnsi="Franklin Gothic Medium"/>
                <w:noProof/>
                <w:color w:val="27130E"/>
                <w:lang w:val="es-ES"/>
              </w:rPr>
              <w:t>Ha completado todos los puntos del formulario en Word de presentación del proyecto. Puede guardarlo en archivo PDF si así lo desea una vez que lo escanee con las firmas</w:t>
            </w:r>
            <w:r w:rsidR="00E153CF">
              <w:rPr>
                <w:rFonts w:ascii="Franklin Gothic Medium" w:hAnsi="Franklin Gothic Medium"/>
                <w:noProof/>
                <w:color w:val="27130E"/>
                <w:lang w:val="es-ES"/>
              </w:rPr>
              <w:t xml:space="preserve"> de los directores y de la institución participante</w:t>
            </w:r>
            <w:r>
              <w:rPr>
                <w:rFonts w:ascii="Franklin Gothic Medium" w:hAnsi="Franklin Gothic Medium"/>
                <w:noProof/>
                <w:color w:val="27130E"/>
                <w:lang w:val="es-ES"/>
              </w:rPr>
              <w:t>.</w:t>
            </w:r>
          </w:p>
        </w:tc>
      </w:tr>
      <w:tr w:rsidR="00B81946" w:rsidRPr="00CA69FB" w14:paraId="5C1E517F" w14:textId="77777777">
        <w:sdt>
          <w:sdtPr>
            <w:rPr>
              <w:noProof/>
              <w:lang w:val="es-ES"/>
            </w:r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591A171C" w14:textId="77777777" w:rsidR="00B81946" w:rsidRPr="000062A1" w:rsidRDefault="00600AB8">
                <w:pPr>
                  <w:pStyle w:val="Casilla"/>
                  <w:rPr>
                    <w:noProof/>
                    <w:lang w:val="es-ES"/>
                  </w:rPr>
                </w:pPr>
                <w:r w:rsidRPr="000062A1">
                  <w:rPr>
                    <w:noProof/>
                    <w:color w:val="2A6C7D"/>
                    <w:lang w:val="es-ES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58F5788B" w14:textId="77777777" w:rsidR="00B81946" w:rsidRPr="000062A1" w:rsidRDefault="00CA69FB">
            <w:pPr>
              <w:pStyle w:val="Lista"/>
              <w:rPr>
                <w:noProof/>
                <w:lang w:val="es-ES"/>
              </w:rPr>
            </w:pPr>
            <w:r>
              <w:rPr>
                <w:rFonts w:ascii="Franklin Gothic Medium" w:hAnsi="Franklin Gothic Medium"/>
                <w:noProof/>
                <w:color w:val="27130E"/>
                <w:lang w:val="es-ES"/>
              </w:rPr>
              <w:t xml:space="preserve">Se ha asegurado que los rubros del presupuesto se ajusten a las condiciones dispuestas en el subsidio y el monto total presupuestado no supera el monto máximo permitido, según el tipo de proyecto de ubanex según su antigüedad. </w:t>
            </w:r>
          </w:p>
        </w:tc>
      </w:tr>
      <w:tr w:rsidR="00B81946" w:rsidRPr="00CA69FB" w14:paraId="3604797E" w14:textId="77777777">
        <w:sdt>
          <w:sdtPr>
            <w:rPr>
              <w:noProof/>
              <w:lang w:val="es-ES"/>
            </w:r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12296FA6" w14:textId="77777777" w:rsidR="00B81946" w:rsidRPr="000062A1" w:rsidRDefault="00600AB8">
                <w:pPr>
                  <w:pStyle w:val="Casilla"/>
                  <w:rPr>
                    <w:noProof/>
                    <w:lang w:val="es-ES"/>
                  </w:rPr>
                </w:pPr>
                <w:r w:rsidRPr="000062A1">
                  <w:rPr>
                    <w:noProof/>
                    <w:color w:val="2A6C7D"/>
                    <w:lang w:val="es-ES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5AACE61B" w14:textId="77777777" w:rsidR="00B81946" w:rsidRPr="000062A1" w:rsidRDefault="00CA69FB">
            <w:pPr>
              <w:pStyle w:val="Lista"/>
              <w:rPr>
                <w:noProof/>
                <w:lang w:val="es-ES"/>
              </w:rPr>
            </w:pPr>
            <w:r>
              <w:rPr>
                <w:rFonts w:ascii="Franklin Gothic Medium" w:hAnsi="Franklin Gothic Medium"/>
                <w:noProof/>
                <w:color w:val="27130E"/>
                <w:lang w:val="es-ES"/>
              </w:rPr>
              <w:t>El direct</w:t>
            </w:r>
            <w:r w:rsidR="00B11CB1">
              <w:rPr>
                <w:rFonts w:ascii="Franklin Gothic Medium" w:hAnsi="Franklin Gothic Medium"/>
                <w:noProof/>
                <w:color w:val="27130E"/>
                <w:lang w:val="es-ES"/>
              </w:rPr>
              <w:t xml:space="preserve">or y codirector cumplen con los requisitos básicos y </w:t>
            </w:r>
            <w:r>
              <w:rPr>
                <w:rFonts w:ascii="Franklin Gothic Medium" w:hAnsi="Franklin Gothic Medium"/>
                <w:noProof/>
                <w:color w:val="27130E"/>
                <w:lang w:val="es-ES"/>
              </w:rPr>
              <w:t xml:space="preserve">necesarias para poder presentarse a la convocatoria </w:t>
            </w:r>
          </w:p>
        </w:tc>
      </w:tr>
      <w:tr w:rsidR="00B81946" w:rsidRPr="00CA69FB" w14:paraId="79AF9DA8" w14:textId="77777777">
        <w:sdt>
          <w:sdtPr>
            <w:rPr>
              <w:noProof/>
              <w:lang w:val="es-ES"/>
            </w:rPr>
            <w:id w:val="1004870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64B5AEE3" w14:textId="77777777" w:rsidR="00B81946" w:rsidRPr="000062A1" w:rsidRDefault="00E153CF">
                <w:pPr>
                  <w:pStyle w:val="Casilla"/>
                  <w:rPr>
                    <w:noProof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val="es-ES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29032BAF" w14:textId="77777777" w:rsidR="00B81946" w:rsidRPr="000062A1" w:rsidRDefault="00E153CF">
            <w:pPr>
              <w:pStyle w:val="Lista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Existe por lo menos una institución/organización u asociación civil que participa en el proyecto y se especifica en la carta compromiso firmada por el director o codirector y el responsable dicha institución </w:t>
            </w:r>
          </w:p>
        </w:tc>
      </w:tr>
      <w:tr w:rsidR="00B81946" w:rsidRPr="00CA69FB" w14:paraId="6DCC9F5F" w14:textId="77777777">
        <w:sdt>
          <w:sdtPr>
            <w:rPr>
              <w:noProof/>
              <w:lang w:val="es-ES"/>
            </w:rPr>
            <w:id w:val="-707105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61402200" w14:textId="77777777" w:rsidR="00B81946" w:rsidRPr="000062A1" w:rsidRDefault="00600AB8">
                <w:pPr>
                  <w:pStyle w:val="Casilla"/>
                  <w:rPr>
                    <w:noProof/>
                    <w:lang w:val="es-ES"/>
                  </w:rPr>
                </w:pPr>
                <w:r w:rsidRPr="000062A1">
                  <w:rPr>
                    <w:noProof/>
                    <w:color w:val="2A6C7D"/>
                    <w:lang w:val="es-ES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4655075" w14:textId="712B1DBD" w:rsidR="00B81946" w:rsidRPr="000062A1" w:rsidRDefault="00E153CF">
            <w:pPr>
              <w:pStyle w:val="Lista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El proyecto cuenta </w:t>
            </w:r>
            <w:r w:rsidR="00557383">
              <w:rPr>
                <w:noProof/>
                <w:lang w:val="es-ES"/>
              </w:rPr>
              <w:t xml:space="preserve">con </w:t>
            </w:r>
            <w:r>
              <w:rPr>
                <w:noProof/>
                <w:lang w:val="es-ES"/>
              </w:rPr>
              <w:t xml:space="preserve">estudiantes </w:t>
            </w:r>
          </w:p>
        </w:tc>
      </w:tr>
      <w:sdt>
        <w:sdtPr>
          <w:rPr>
            <w:rFonts w:asciiTheme="minorHAnsi" w:eastAsiaTheme="minorEastAsia" w:hAnsiTheme="minorHAnsi" w:cstheme="minorBidi"/>
            <w:noProof/>
            <w:color w:val="27130E" w:themeColor="text2" w:themeShade="80"/>
            <w:sz w:val="18"/>
            <w:szCs w:val="18"/>
            <w:lang w:val="es-ES"/>
          </w:rPr>
          <w:id w:val="1846753649"/>
          <w15:repeatingSection/>
        </w:sdtPr>
        <w:sdtEndPr/>
        <w:sdtContent>
          <w:sdt>
            <w:sdtPr>
              <w:rPr>
                <w:rFonts w:asciiTheme="minorHAnsi" w:eastAsiaTheme="minorEastAsia" w:hAnsiTheme="minorHAnsi" w:cstheme="minorBidi"/>
                <w:noProof/>
                <w:color w:val="27130E" w:themeColor="text2" w:themeShade="80"/>
                <w:sz w:val="18"/>
                <w:szCs w:val="18"/>
                <w:lang w:val="es-ES"/>
              </w:rPr>
              <w:id w:val="1769735938"/>
              <w:placeholder>
                <w:docPart w:val="14D213BEA7BA4610BF3F342C438B1F5D"/>
              </w:placeholder>
              <w15:repeatingSectionItem/>
            </w:sdtPr>
            <w:sdtContent>
              <w:tr w:rsidR="00E153CF" w:rsidRPr="00CA69FB" w14:paraId="5133610D" w14:textId="77777777">
                <w:sdt>
                  <w:sdtPr>
                    <w:rPr>
                      <w:rFonts w:asciiTheme="minorHAnsi" w:eastAsiaTheme="minorEastAsia" w:hAnsiTheme="minorHAnsi" w:cstheme="minorBidi"/>
                      <w:noProof/>
                      <w:color w:val="27130E" w:themeColor="text2" w:themeShade="80"/>
                      <w:sz w:val="18"/>
                      <w:szCs w:val="18"/>
                      <w:lang w:val="es-ES"/>
                    </w:rPr>
                    <w:id w:val="584270382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5E0AFDEA" w14:textId="77777777" w:rsidR="00E153CF" w:rsidRPr="000062A1" w:rsidRDefault="00E153CF" w:rsidP="007E6D6B">
                        <w:pPr>
                          <w:pStyle w:val="Casilla"/>
                          <w:rPr>
                            <w:noProof/>
                            <w:lang w:val="es-ES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noProof/>
                            <w:szCs w:val="21"/>
                            <w:lang w:val="es-ES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66BBE454" w14:textId="77777777" w:rsidR="00E153CF" w:rsidRPr="000062A1" w:rsidRDefault="00E153CF">
                    <w:pPr>
                      <w:pStyle w:val="Lista"/>
                      <w:rPr>
                        <w:noProof/>
                        <w:lang w:val="es-ES"/>
                      </w:rPr>
                    </w:pPr>
                    <w:r>
                      <w:rPr>
                        <w:rFonts w:ascii="Franklin Gothic Medium" w:hAnsi="Franklin Gothic Medium"/>
                        <w:noProof/>
                        <w:color w:val="27130E"/>
                        <w:lang w:val="es-ES"/>
                      </w:rPr>
                      <w:t xml:space="preserve">El formulario en papel lleva las firmas originales del director o codirector </w:t>
                    </w:r>
                    <w:r w:rsidR="00B11CB1">
                      <w:rPr>
                        <w:rFonts w:ascii="Franklin Gothic Medium" w:hAnsi="Franklin Gothic Medium"/>
                        <w:noProof/>
                        <w:color w:val="27130E"/>
                        <w:lang w:val="es-ES"/>
                      </w:rPr>
                      <w:t xml:space="preserve">(donde dice “docente responsable”) </w:t>
                    </w:r>
                    <w:r>
                      <w:rPr>
                        <w:rFonts w:ascii="Franklin Gothic Medium" w:hAnsi="Franklin Gothic Medium"/>
                        <w:noProof/>
                        <w:color w:val="27130E"/>
                        <w:lang w:val="es-ES"/>
                      </w:rPr>
                      <w:t xml:space="preserve">y </w:t>
                    </w:r>
                    <w:r w:rsidR="00B11CB1">
                      <w:rPr>
                        <w:rFonts w:ascii="Franklin Gothic Medium" w:hAnsi="Franklin Gothic Medium"/>
                        <w:noProof/>
                        <w:color w:val="27130E"/>
                        <w:lang w:val="es-ES"/>
                      </w:rPr>
                      <w:t xml:space="preserve">también en la carta compromiso (que debe estar firmada por </w:t>
                    </w:r>
                    <w:r>
                      <w:rPr>
                        <w:rFonts w:ascii="Franklin Gothic Medium" w:hAnsi="Franklin Gothic Medium"/>
                        <w:noProof/>
                        <w:color w:val="27130E"/>
                        <w:lang w:val="es-ES"/>
                      </w:rPr>
                      <w:t xml:space="preserve">el responsable de la institución </w:t>
                    </w:r>
                    <w:r w:rsidR="00B11CB1">
                      <w:rPr>
                        <w:rFonts w:ascii="Franklin Gothic Medium" w:hAnsi="Franklin Gothic Medium"/>
                        <w:noProof/>
                        <w:color w:val="27130E"/>
                        <w:lang w:val="es-ES"/>
                      </w:rPr>
                      <w:t xml:space="preserve">o asociación </w:t>
                    </w:r>
                    <w:r>
                      <w:rPr>
                        <w:rFonts w:ascii="Franklin Gothic Medium" w:hAnsi="Franklin Gothic Medium"/>
                        <w:noProof/>
                        <w:color w:val="27130E"/>
                        <w:lang w:val="es-ES"/>
                      </w:rPr>
                      <w:t>que participa en el proyecto</w:t>
                    </w:r>
                    <w:r w:rsidR="00B11CB1">
                      <w:rPr>
                        <w:rFonts w:ascii="Franklin Gothic Medium" w:hAnsi="Franklin Gothic Medium"/>
                        <w:noProof/>
                        <w:color w:val="27130E"/>
                        <w:lang w:val="es-ES"/>
                      </w:rPr>
                      <w:t>)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noProof/>
                <w:color w:val="27130E" w:themeColor="text2" w:themeShade="80"/>
                <w:sz w:val="18"/>
                <w:szCs w:val="18"/>
                <w:lang w:val="es-ES"/>
              </w:rPr>
              <w:id w:val="1796175957"/>
              <w:placeholder>
                <w:docPart w:val="EB168942F92D49EEA2A7ADEF6FDE60C0"/>
              </w:placeholder>
              <w15:repeatingSectionItem/>
            </w:sdtPr>
            <w:sdtContent>
              <w:tr w:rsidR="00B11CB1" w:rsidRPr="00CA69FB" w14:paraId="6CB12049" w14:textId="77777777">
                <w:sdt>
                  <w:sdtPr>
                    <w:rPr>
                      <w:rFonts w:asciiTheme="minorHAnsi" w:eastAsiaTheme="minorEastAsia" w:hAnsiTheme="minorHAnsi" w:cstheme="minorBidi"/>
                      <w:noProof/>
                      <w:color w:val="27130E" w:themeColor="text2" w:themeShade="80"/>
                      <w:sz w:val="18"/>
                      <w:szCs w:val="18"/>
                      <w:lang w:val="es-ES"/>
                    </w:rPr>
                    <w:id w:val="-1331443311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3731F051" w14:textId="77777777" w:rsidR="00B11CB1" w:rsidRPr="000062A1" w:rsidRDefault="00B11CB1" w:rsidP="007E6D6B">
                        <w:pPr>
                          <w:pStyle w:val="Casilla"/>
                          <w:rPr>
                            <w:noProof/>
                            <w:lang w:val="es-ES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noProof/>
                            <w:szCs w:val="21"/>
                            <w:lang w:val="es-ES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11DD2A6C" w14:textId="354A6528" w:rsidR="00B11CB1" w:rsidRPr="000062A1" w:rsidRDefault="00557383">
                    <w:pPr>
                      <w:pStyle w:val="Lista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Al remitir el proyecto al correo </w:t>
                    </w:r>
                    <w:hyperlink r:id="rId8" w:history="1">
                      <w:r w:rsidRPr="00A07EA6">
                        <w:rPr>
                          <w:rStyle w:val="Hipervnculo"/>
                          <w:noProof/>
                          <w:lang w:val="es-ES"/>
                        </w:rPr>
                        <w:t>proyectosubanex@derecho.uba.ar</w:t>
                      </w:r>
                    </w:hyperlink>
                    <w:r>
                      <w:rPr>
                        <w:noProof/>
                        <w:lang w:val="es-ES"/>
                      </w:rPr>
                      <w:t xml:space="preserve"> </w:t>
                    </w:r>
                    <w:r w:rsidR="00B11CB1">
                      <w:rPr>
                        <w:noProof/>
                        <w:lang w:val="es-ES"/>
                      </w:rPr>
                      <w:t xml:space="preserve"> además del formulario y la carta compromiso</w:t>
                    </w:r>
                    <w:r>
                      <w:rPr>
                        <w:noProof/>
                        <w:lang w:val="es-ES"/>
                      </w:rPr>
                      <w:t xml:space="preserve"> acompaña</w:t>
                    </w:r>
                    <w:r w:rsidR="00B11CB1">
                      <w:rPr>
                        <w:noProof/>
                        <w:lang w:val="es-ES"/>
                      </w:rPr>
                      <w:t>: 1) copia del CV del director y codirector, 2) una constancia de CUIT o CUIL de cada uno de ellos (</w:t>
                    </w:r>
                    <w:hyperlink r:id="rId9" w:history="1">
                      <w:r w:rsidR="00B11CB1" w:rsidRPr="007E6D6B">
                        <w:rPr>
                          <w:rStyle w:val="Hipervnculo"/>
                          <w:noProof/>
                          <w:lang w:val="es-ES"/>
                        </w:rPr>
                        <w:t>https://www.anses.gob.ar/constancia-de-cuil/</w:t>
                      </w:r>
                    </w:hyperlink>
                    <w:r w:rsidR="00B11CB1">
                      <w:rPr>
                        <w:noProof/>
                        <w:lang w:val="es-ES"/>
                      </w:rPr>
                      <w:t>) 3) copia de sus designaciones docentes de ambos</w:t>
                    </w:r>
                  </w:p>
                </w:tc>
              </w:tr>
            </w:sdtContent>
          </w:sdt>
        </w:sdtContent>
      </w:sdt>
    </w:tbl>
    <w:p w14:paraId="0BAD488F" w14:textId="77777777" w:rsidR="00B81946" w:rsidRPr="000062A1" w:rsidRDefault="00B81946" w:rsidP="00B11CB1">
      <w:pPr>
        <w:pStyle w:val="Ttulo1"/>
        <w:numPr>
          <w:ilvl w:val="0"/>
          <w:numId w:val="0"/>
        </w:numPr>
        <w:spacing w:before="240"/>
        <w:ind w:left="357"/>
        <w:jc w:val="both"/>
        <w:rPr>
          <w:noProof/>
          <w:lang w:val="es-ES"/>
        </w:rPr>
      </w:pPr>
    </w:p>
    <w:sectPr w:rsidR="00B81946" w:rsidRPr="000062A1">
      <w:footerReference w:type="default" r:id="rId10"/>
      <w:pgSz w:w="12240" w:h="15840"/>
      <w:pgMar w:top="1080" w:right="1080" w:bottom="720" w:left="22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00E2" w14:textId="77777777" w:rsidR="00414899" w:rsidRDefault="00414899">
      <w:pPr>
        <w:spacing w:before="0" w:line="240" w:lineRule="auto"/>
      </w:pPr>
      <w:r>
        <w:separator/>
      </w:r>
    </w:p>
  </w:endnote>
  <w:endnote w:type="continuationSeparator" w:id="0">
    <w:p w14:paraId="6CD19D16" w14:textId="77777777" w:rsidR="00414899" w:rsidRDefault="0041489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9EF8" w14:textId="77777777" w:rsidR="00B81946" w:rsidRDefault="00600AB8">
    <w:pPr>
      <w:pStyle w:val="Piedepgina"/>
    </w:pPr>
    <w:r>
      <w:rPr>
        <w:rFonts w:ascii="Franklin Gothic Medium" w:hAnsi="Franklin Gothic Medium"/>
        <w:color w:val="27130E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E153C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64ECA" w14:textId="77777777" w:rsidR="00414899" w:rsidRDefault="00414899">
      <w:pPr>
        <w:spacing w:before="0" w:line="240" w:lineRule="auto"/>
      </w:pPr>
      <w:r>
        <w:separator/>
      </w:r>
    </w:p>
  </w:footnote>
  <w:footnote w:type="continuationSeparator" w:id="0">
    <w:p w14:paraId="71A73CC9" w14:textId="77777777" w:rsidR="00414899" w:rsidRDefault="0041489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02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9FB"/>
    <w:rsid w:val="000062A1"/>
    <w:rsid w:val="00414899"/>
    <w:rsid w:val="00557383"/>
    <w:rsid w:val="00573F6F"/>
    <w:rsid w:val="00600AB8"/>
    <w:rsid w:val="00A26F47"/>
    <w:rsid w:val="00AA51F1"/>
    <w:rsid w:val="00B11CB1"/>
    <w:rsid w:val="00B81946"/>
    <w:rsid w:val="00C965AF"/>
    <w:rsid w:val="00CA69FB"/>
    <w:rsid w:val="00E153CF"/>
    <w:rsid w:val="00EC4F39"/>
    <w:rsid w:val="00E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8CAC"/>
  <w15:chartTrackingRefBased/>
  <w15:docId w15:val="{6B42808B-80B6-484E-9331-459EF8CE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Ttulo2">
    <w:name w:val="heading 2"/>
    <w:basedOn w:val="Normal"/>
    <w:next w:val="Normal"/>
    <w:link w:val="Ttulo2C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pPr>
      <w:spacing w:before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tulo1Car">
    <w:name w:val="Título 1 Car"/>
    <w:basedOn w:val="Fuentedeprrafopredeter"/>
    <w:link w:val="Ttulo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a">
    <w:name w:val="List"/>
    <w:basedOn w:val="Normal"/>
    <w:uiPriority w:val="1"/>
    <w:unhideWhenUsed/>
    <w:qFormat/>
    <w:pPr>
      <w:ind w:right="720"/>
    </w:pPr>
  </w:style>
  <w:style w:type="paragraph" w:customStyle="1" w:styleId="Casilla">
    <w:name w:val="Casilla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16"/>
    </w:rPr>
  </w:style>
  <w:style w:type="character" w:customStyle="1" w:styleId="Ttulo2Car">
    <w:name w:val="Título 2 Car"/>
    <w:basedOn w:val="Fuentedeprrafopredeter"/>
    <w:link w:val="Ttulo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</w:rPr>
  </w:style>
  <w:style w:type="character" w:styleId="Hipervnculo">
    <w:name w:val="Hyperlink"/>
    <w:basedOn w:val="Fuentedeprrafopredeter"/>
    <w:uiPriority w:val="99"/>
    <w:unhideWhenUsed/>
    <w:rsid w:val="00E153CF"/>
    <w:rPr>
      <w:color w:val="0070C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53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subanex@derecho.uba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nses.gob.ar/constancia-de-cui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ti&#225;n\AppData\Roaming\Microsoft\Templates\Lista%20de%20comprobaci&#243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D213BEA7BA4610BF3F342C438B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BB2E8-03BD-4014-B418-AA14309A9A48}"/>
      </w:docPartPr>
      <w:docPartBody>
        <w:p w:rsidR="000B045E" w:rsidRDefault="00A4044C" w:rsidP="00A4044C">
          <w:pPr>
            <w:pStyle w:val="14D213BEA7BA4610BF3F342C438B1F5D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B168942F92D49EEA2A7ADEF6FDE6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CABF0-885E-47FC-BBE2-B63B0B00A827}"/>
      </w:docPartPr>
      <w:docPartBody>
        <w:p w:rsidR="000B045E" w:rsidRDefault="00A4044C" w:rsidP="00A4044C">
          <w:pPr>
            <w:pStyle w:val="EB168942F92D49EEA2A7ADEF6FDE60C0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44C"/>
    <w:rsid w:val="000B045E"/>
    <w:rsid w:val="00832CE2"/>
    <w:rsid w:val="00A4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044C"/>
    <w:rPr>
      <w:color w:val="808080"/>
    </w:rPr>
  </w:style>
  <w:style w:type="paragraph" w:customStyle="1" w:styleId="14D213BEA7BA4610BF3F342C438B1F5D">
    <w:name w:val="14D213BEA7BA4610BF3F342C438B1F5D"/>
    <w:rsid w:val="00A4044C"/>
  </w:style>
  <w:style w:type="paragraph" w:customStyle="1" w:styleId="1551807BFA154C5A82D119ED21AD2D39">
    <w:name w:val="1551807BFA154C5A82D119ED21AD2D39"/>
    <w:rsid w:val="00A4044C"/>
  </w:style>
  <w:style w:type="paragraph" w:customStyle="1" w:styleId="9DECAA6AE1D647EEB9A2ED3BE29B302F">
    <w:name w:val="9DECAA6AE1D647EEB9A2ED3BE29B302F"/>
    <w:rsid w:val="00A4044C"/>
  </w:style>
  <w:style w:type="paragraph" w:customStyle="1" w:styleId="EB168942F92D49EEA2A7ADEF6FDE60C0">
    <w:name w:val="EB168942F92D49EEA2A7ADEF6FDE60C0"/>
    <w:rsid w:val="00A404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C:\Users\Sebastián\AppData\Roaming\Microsoft\Templates\Lista de comprobación.dotx</Template>
  <TotalTime>3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Sebastián</dc:creator>
  <cp:keywords/>
  <cp:lastModifiedBy>SEBASTIAN SCIOSCIOLI</cp:lastModifiedBy>
  <cp:revision>2</cp:revision>
  <cp:lastPrinted>2012-07-31T23:37:00Z</cp:lastPrinted>
  <dcterms:created xsi:type="dcterms:W3CDTF">2022-12-05T22:12:00Z</dcterms:created>
  <dcterms:modified xsi:type="dcterms:W3CDTF">2022-12-05T22:12:00Z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